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CC9" w:rsidRDefault="00D52CC9" w:rsidP="00D52CC9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2C9170F2" wp14:editId="62A6BE77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2CC9" w:rsidRDefault="00D52CC9" w:rsidP="00D52CC9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D52CC9" w:rsidRDefault="00D52CC9" w:rsidP="00D52CC9">
      <w:pPr>
        <w:pStyle w:val="a4"/>
        <w:rPr>
          <w:sz w:val="16"/>
        </w:rPr>
      </w:pPr>
      <w:r>
        <w:rPr>
          <w:sz w:val="16"/>
        </w:rPr>
        <w:t xml:space="preserve">ПОСТОЯННАЯ КОМИССИЯ  </w:t>
      </w:r>
    </w:p>
    <w:p w:rsidR="00D52CC9" w:rsidRDefault="00D52CC9" w:rsidP="00D52CC9">
      <w:pPr>
        <w:pStyle w:val="a4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D52CC9" w:rsidRDefault="00D52CC9" w:rsidP="00D52CC9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D52CC9" w:rsidTr="00632335">
        <w:tc>
          <w:tcPr>
            <w:tcW w:w="3379" w:type="dxa"/>
          </w:tcPr>
          <w:p w:rsidR="00D52CC9" w:rsidRPr="00F9162B" w:rsidRDefault="00131F5B" w:rsidP="00632335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07.12</w:t>
            </w:r>
            <w:r w:rsidR="00D52CC9" w:rsidRPr="00F9162B">
              <w:rPr>
                <w:sz w:val="28"/>
                <w:szCs w:val="28"/>
              </w:rPr>
              <w:t>.202</w:t>
            </w:r>
            <w:r w:rsidR="00D52CC9">
              <w:rPr>
                <w:sz w:val="28"/>
                <w:szCs w:val="28"/>
              </w:rPr>
              <w:t>3</w:t>
            </w:r>
          </w:p>
        </w:tc>
        <w:tc>
          <w:tcPr>
            <w:tcW w:w="3379" w:type="dxa"/>
          </w:tcPr>
          <w:p w:rsidR="00D52CC9" w:rsidRPr="00F9162B" w:rsidRDefault="00D52CC9" w:rsidP="00632335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D52CC9" w:rsidRPr="00A83352" w:rsidRDefault="00C31160" w:rsidP="00632335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32"/>
              </w:rPr>
              <w:t xml:space="preserve">    </w:t>
            </w:r>
            <w:r w:rsidR="00A83352" w:rsidRPr="00A83352">
              <w:rPr>
                <w:sz w:val="28"/>
                <w:szCs w:val="28"/>
              </w:rPr>
              <w:t>№ 154</w:t>
            </w:r>
          </w:p>
        </w:tc>
      </w:tr>
    </w:tbl>
    <w:p w:rsidR="00D52CC9" w:rsidRPr="00945CB8" w:rsidRDefault="00D52CC9" w:rsidP="00D52CC9">
      <w:pPr>
        <w:rPr>
          <w:sz w:val="28"/>
          <w:szCs w:val="28"/>
        </w:rPr>
      </w:pPr>
    </w:p>
    <w:tbl>
      <w:tblPr>
        <w:tblW w:w="5210" w:type="dxa"/>
        <w:tblInd w:w="-1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D52CC9" w:rsidTr="00632335">
        <w:tc>
          <w:tcPr>
            <w:tcW w:w="5210" w:type="dxa"/>
          </w:tcPr>
          <w:p w:rsidR="00D52CC9" w:rsidRPr="00872E7F" w:rsidRDefault="00D52CC9" w:rsidP="00131F5B">
            <w:pPr>
              <w:jc w:val="both"/>
              <w:rPr>
                <w:sz w:val="28"/>
              </w:rPr>
            </w:pPr>
            <w:r w:rsidRPr="00E84CD7">
              <w:rPr>
                <w:sz w:val="28"/>
                <w:szCs w:val="28"/>
              </w:rPr>
              <w:t>О плане работы постоянной комиссии Совета депутатов города Новосибирска по научно-производственному разв</w:t>
            </w:r>
            <w:r>
              <w:rPr>
                <w:sz w:val="28"/>
                <w:szCs w:val="28"/>
              </w:rPr>
              <w:t xml:space="preserve">итию и предпринимательству на </w:t>
            </w:r>
            <w:r w:rsidR="00FF50B1">
              <w:rPr>
                <w:sz w:val="28"/>
                <w:szCs w:val="28"/>
              </w:rPr>
              <w:t>202</w:t>
            </w:r>
            <w:r w:rsidR="00131F5B">
              <w:rPr>
                <w:sz w:val="28"/>
                <w:szCs w:val="28"/>
              </w:rPr>
              <w:t>4</w:t>
            </w:r>
            <w:r w:rsidRPr="00E84CD7">
              <w:rPr>
                <w:sz w:val="28"/>
                <w:szCs w:val="28"/>
              </w:rPr>
              <w:t xml:space="preserve"> год</w:t>
            </w:r>
          </w:p>
        </w:tc>
      </w:tr>
    </w:tbl>
    <w:p w:rsidR="00D52CC9" w:rsidRDefault="00D52CC9" w:rsidP="00D52CC9">
      <w:pPr>
        <w:ind w:right="-1"/>
        <w:jc w:val="both"/>
        <w:rPr>
          <w:sz w:val="28"/>
          <w:szCs w:val="28"/>
        </w:rPr>
      </w:pPr>
    </w:p>
    <w:p w:rsidR="00D52CC9" w:rsidRPr="00114AD3" w:rsidRDefault="00D52CC9" w:rsidP="00D52CC9">
      <w:pPr>
        <w:ind w:right="-1"/>
        <w:jc w:val="both"/>
        <w:rPr>
          <w:sz w:val="28"/>
          <w:szCs w:val="28"/>
        </w:rPr>
      </w:pPr>
    </w:p>
    <w:p w:rsidR="00D52CC9" w:rsidRDefault="00D52CC9" w:rsidP="00D52CC9">
      <w:pPr>
        <w:pStyle w:val="3"/>
        <w:jc w:val="both"/>
        <w:rPr>
          <w:szCs w:val="28"/>
        </w:rPr>
      </w:pPr>
      <w:r>
        <w:rPr>
          <w:szCs w:val="28"/>
        </w:rPr>
        <w:t xml:space="preserve">Рассмотрев план работы постоянной комиссии Совета депутатов города Новосибирска по научно-производственному развитию и предпринимательству на </w:t>
      </w:r>
      <w:r w:rsidR="00131F5B">
        <w:rPr>
          <w:szCs w:val="28"/>
        </w:rPr>
        <w:t>2024</w:t>
      </w:r>
      <w:r w:rsidRPr="00E84CD7">
        <w:rPr>
          <w:szCs w:val="28"/>
        </w:rPr>
        <w:t xml:space="preserve"> год</w:t>
      </w:r>
      <w:r>
        <w:rPr>
          <w:szCs w:val="28"/>
        </w:rPr>
        <w:t>, комиссия решила:</w:t>
      </w:r>
    </w:p>
    <w:p w:rsidR="00D52CC9" w:rsidRPr="00114AD3" w:rsidRDefault="00D52CC9" w:rsidP="00D52CC9">
      <w:pPr>
        <w:pStyle w:val="3"/>
        <w:jc w:val="both"/>
        <w:rPr>
          <w:szCs w:val="28"/>
        </w:rPr>
      </w:pPr>
      <w:r>
        <w:rPr>
          <w:szCs w:val="28"/>
        </w:rPr>
        <w:t xml:space="preserve">1. Утвердить план работы постоянной комиссии Совета депутатов города Новосибирска по научно-производственному развитию и предпринимательству на </w:t>
      </w:r>
      <w:r w:rsidR="00131F5B">
        <w:rPr>
          <w:szCs w:val="28"/>
        </w:rPr>
        <w:t>2024</w:t>
      </w:r>
      <w:r w:rsidRPr="00E84CD7">
        <w:rPr>
          <w:szCs w:val="28"/>
        </w:rPr>
        <w:t xml:space="preserve"> год</w:t>
      </w:r>
      <w:r>
        <w:rPr>
          <w:szCs w:val="28"/>
        </w:rPr>
        <w:t xml:space="preserve"> (приложение).</w:t>
      </w:r>
    </w:p>
    <w:p w:rsidR="00D52CC9" w:rsidRDefault="00D52CC9" w:rsidP="00D52CC9">
      <w:pPr>
        <w:ind w:firstLine="709"/>
        <w:jc w:val="both"/>
        <w:rPr>
          <w:sz w:val="28"/>
          <w:szCs w:val="28"/>
        </w:rPr>
      </w:pPr>
    </w:p>
    <w:p w:rsidR="00D52CC9" w:rsidRDefault="00D52CC9" w:rsidP="00D52CC9">
      <w:pPr>
        <w:ind w:right="-1"/>
        <w:jc w:val="both"/>
        <w:rPr>
          <w:sz w:val="28"/>
        </w:rPr>
      </w:pPr>
    </w:p>
    <w:p w:rsidR="00D52CC9" w:rsidRDefault="00D52CC9" w:rsidP="00D52CC9">
      <w:pPr>
        <w:rPr>
          <w:sz w:val="28"/>
          <w:szCs w:val="28"/>
        </w:rPr>
      </w:pPr>
      <w:r w:rsidRPr="005E1E1F">
        <w:rPr>
          <w:sz w:val="28"/>
          <w:szCs w:val="28"/>
        </w:rPr>
        <w:t xml:space="preserve">Председатель комиссии  </w:t>
      </w:r>
      <w:r w:rsidRPr="005E1E1F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 w:rsidRPr="005E1E1F">
        <w:rPr>
          <w:sz w:val="28"/>
          <w:szCs w:val="28"/>
        </w:rPr>
        <w:t xml:space="preserve">  А. В. Любавский</w:t>
      </w:r>
    </w:p>
    <w:p w:rsidR="00527003" w:rsidRDefault="00527003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>
      <w:pPr>
        <w:sectPr w:rsidR="00D52CC9" w:rsidSect="00D52CC9">
          <w:pgSz w:w="11906" w:h="16838"/>
          <w:pgMar w:top="1134" w:right="566" w:bottom="1134" w:left="1276" w:header="708" w:footer="708" w:gutter="0"/>
          <w:cols w:space="708"/>
          <w:docGrid w:linePitch="360"/>
        </w:sectPr>
      </w:pPr>
    </w:p>
    <w:tbl>
      <w:tblPr>
        <w:tblStyle w:val="a3"/>
        <w:tblW w:w="5136" w:type="dxa"/>
        <w:tblInd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6"/>
      </w:tblGrid>
      <w:tr w:rsidR="00D52CC9" w:rsidTr="00630483">
        <w:trPr>
          <w:trHeight w:val="1690"/>
        </w:trPr>
        <w:tc>
          <w:tcPr>
            <w:tcW w:w="5136" w:type="dxa"/>
          </w:tcPr>
          <w:p w:rsidR="00D52CC9" w:rsidRDefault="00D52CC9" w:rsidP="00632335">
            <w:pPr>
              <w:pStyle w:val="a4"/>
              <w:tabs>
                <w:tab w:val="left" w:pos="10065"/>
                <w:tab w:val="left" w:pos="10348"/>
                <w:tab w:val="left" w:pos="10490"/>
              </w:tabs>
              <w:ind w:right="-29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П</w:t>
            </w:r>
            <w:r w:rsidRPr="00E27953">
              <w:rPr>
                <w:b w:val="0"/>
                <w:sz w:val="28"/>
                <w:szCs w:val="28"/>
              </w:rPr>
              <w:t xml:space="preserve">риложение </w:t>
            </w:r>
          </w:p>
          <w:p w:rsidR="00D52CC9" w:rsidRPr="00FF50B1" w:rsidRDefault="00A83352" w:rsidP="00632335">
            <w:pPr>
              <w:pStyle w:val="a4"/>
              <w:tabs>
                <w:tab w:val="left" w:pos="10065"/>
                <w:tab w:val="left" w:pos="10348"/>
              </w:tabs>
              <w:ind w:right="-29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 решению</w:t>
            </w:r>
            <w:bookmarkStart w:id="0" w:name="_GoBack"/>
            <w:bookmarkEnd w:id="0"/>
            <w:r w:rsidR="00D52CC9">
              <w:rPr>
                <w:b w:val="0"/>
                <w:sz w:val="28"/>
                <w:szCs w:val="28"/>
              </w:rPr>
              <w:t xml:space="preserve"> </w:t>
            </w:r>
            <w:r w:rsidR="00D52CC9" w:rsidRPr="00E27953">
              <w:rPr>
                <w:b w:val="0"/>
                <w:sz w:val="28"/>
                <w:szCs w:val="28"/>
              </w:rPr>
              <w:t>постоянной комиссии</w:t>
            </w:r>
            <w:r w:rsidR="00D52CC9">
              <w:rPr>
                <w:b w:val="0"/>
                <w:sz w:val="28"/>
                <w:szCs w:val="28"/>
              </w:rPr>
              <w:t xml:space="preserve">                                                                                                                             п</w:t>
            </w:r>
            <w:r w:rsidR="00D52CC9" w:rsidRPr="00E27953">
              <w:rPr>
                <w:b w:val="0"/>
                <w:sz w:val="28"/>
                <w:szCs w:val="28"/>
              </w:rPr>
              <w:t>о научно-производственному</w:t>
            </w:r>
            <w:r w:rsidR="00D52CC9">
              <w:rPr>
                <w:b w:val="0"/>
                <w:sz w:val="28"/>
                <w:szCs w:val="28"/>
              </w:rPr>
              <w:t xml:space="preserve">                                                                                                                              </w:t>
            </w:r>
            <w:r w:rsidR="00D52CC9" w:rsidRPr="00E27953">
              <w:rPr>
                <w:b w:val="0"/>
                <w:sz w:val="28"/>
                <w:szCs w:val="28"/>
              </w:rPr>
              <w:t>развитию и предпринимательству</w:t>
            </w:r>
            <w:r w:rsidR="00D52CC9">
              <w:rPr>
                <w:b w:val="0"/>
                <w:sz w:val="28"/>
                <w:szCs w:val="28"/>
              </w:rPr>
              <w:t xml:space="preserve">                                                                  </w:t>
            </w:r>
            <w:r w:rsidR="00FF50B1">
              <w:rPr>
                <w:b w:val="0"/>
                <w:sz w:val="28"/>
                <w:szCs w:val="28"/>
              </w:rPr>
              <w:t xml:space="preserve">                           от </w:t>
            </w:r>
            <w:r w:rsidR="00131F5B">
              <w:rPr>
                <w:b w:val="0"/>
                <w:sz w:val="28"/>
                <w:szCs w:val="28"/>
              </w:rPr>
              <w:t>07.12</w:t>
            </w:r>
            <w:r w:rsidR="00D52CC9">
              <w:rPr>
                <w:b w:val="0"/>
                <w:sz w:val="28"/>
                <w:szCs w:val="28"/>
              </w:rPr>
              <w:t>.2023</w:t>
            </w:r>
            <w:r w:rsidR="00FF50B1" w:rsidRPr="00FF50B1">
              <w:rPr>
                <w:b w:val="0"/>
                <w:sz w:val="28"/>
                <w:szCs w:val="28"/>
              </w:rPr>
              <w:t xml:space="preserve"> </w:t>
            </w:r>
            <w:r>
              <w:rPr>
                <w:b w:val="0"/>
                <w:sz w:val="28"/>
                <w:szCs w:val="28"/>
              </w:rPr>
              <w:t>№ 154</w:t>
            </w:r>
          </w:p>
        </w:tc>
      </w:tr>
    </w:tbl>
    <w:p w:rsidR="00D52CC9" w:rsidRPr="00E27953" w:rsidRDefault="00D52CC9" w:rsidP="00D52CC9">
      <w:pPr>
        <w:pStyle w:val="a4"/>
        <w:ind w:right="-29"/>
        <w:jc w:val="left"/>
        <w:rPr>
          <w:sz w:val="28"/>
          <w:szCs w:val="28"/>
        </w:rPr>
      </w:pPr>
    </w:p>
    <w:p w:rsidR="00D52CC9" w:rsidRDefault="00D52CC9" w:rsidP="00D52CC9">
      <w:pPr>
        <w:pStyle w:val="a4"/>
        <w:ind w:right="-29"/>
        <w:rPr>
          <w:b w:val="0"/>
          <w:sz w:val="28"/>
          <w:szCs w:val="28"/>
        </w:rPr>
      </w:pPr>
    </w:p>
    <w:p w:rsidR="00D52CC9" w:rsidRPr="009C0414" w:rsidRDefault="00D52CC9" w:rsidP="00D52CC9">
      <w:pPr>
        <w:pStyle w:val="a4"/>
        <w:ind w:right="-29"/>
        <w:rPr>
          <w:b w:val="0"/>
          <w:sz w:val="28"/>
          <w:szCs w:val="28"/>
        </w:rPr>
      </w:pPr>
      <w:r w:rsidRPr="009C0414">
        <w:rPr>
          <w:b w:val="0"/>
          <w:sz w:val="28"/>
          <w:szCs w:val="28"/>
        </w:rPr>
        <w:t xml:space="preserve">ПЛАН </w:t>
      </w:r>
    </w:p>
    <w:p w:rsidR="00D52CC9" w:rsidRPr="009C0414" w:rsidRDefault="00D52CC9" w:rsidP="00D52CC9">
      <w:pPr>
        <w:ind w:right="113"/>
        <w:jc w:val="center"/>
        <w:rPr>
          <w:sz w:val="28"/>
          <w:szCs w:val="28"/>
        </w:rPr>
      </w:pPr>
      <w:r w:rsidRPr="009C0414">
        <w:rPr>
          <w:sz w:val="28"/>
          <w:szCs w:val="28"/>
        </w:rPr>
        <w:t xml:space="preserve">работы постоянной комиссии Совета депутатов города Новосибирска </w:t>
      </w:r>
    </w:p>
    <w:p w:rsidR="00D52CC9" w:rsidRPr="009C0414" w:rsidRDefault="00D52CC9" w:rsidP="00D52CC9">
      <w:pPr>
        <w:ind w:right="113"/>
        <w:jc w:val="center"/>
        <w:rPr>
          <w:sz w:val="28"/>
          <w:szCs w:val="28"/>
        </w:rPr>
      </w:pPr>
      <w:r w:rsidRPr="009C0414">
        <w:rPr>
          <w:sz w:val="28"/>
          <w:szCs w:val="28"/>
        </w:rPr>
        <w:t xml:space="preserve">по научно-производственному развитию и предпринимательству на </w:t>
      </w:r>
      <w:r w:rsidR="00131F5B">
        <w:rPr>
          <w:sz w:val="28"/>
          <w:szCs w:val="28"/>
        </w:rPr>
        <w:t>2024</w:t>
      </w:r>
      <w:r w:rsidRPr="00E84CD7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</w:p>
    <w:p w:rsidR="00D52CC9" w:rsidRDefault="00D52CC9" w:rsidP="00D52CC9">
      <w:pPr>
        <w:ind w:right="113"/>
        <w:jc w:val="center"/>
        <w:rPr>
          <w:sz w:val="24"/>
          <w:szCs w:val="24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371"/>
        <w:gridCol w:w="4961"/>
        <w:gridCol w:w="2127"/>
      </w:tblGrid>
      <w:tr w:rsidR="00D52CC9" w:rsidRPr="000F5B8C" w:rsidTr="00632335">
        <w:tc>
          <w:tcPr>
            <w:tcW w:w="567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№</w:t>
            </w:r>
          </w:p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п/п</w:t>
            </w:r>
          </w:p>
        </w:tc>
        <w:tc>
          <w:tcPr>
            <w:tcW w:w="7371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Наименование проекта решения</w:t>
            </w:r>
          </w:p>
        </w:tc>
        <w:tc>
          <w:tcPr>
            <w:tcW w:w="4961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Ответственные</w:t>
            </w:r>
          </w:p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за подготовку</w:t>
            </w:r>
          </w:p>
        </w:tc>
        <w:tc>
          <w:tcPr>
            <w:tcW w:w="2127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 xml:space="preserve">Сроки </w:t>
            </w:r>
          </w:p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рассмотрения</w:t>
            </w:r>
          </w:p>
        </w:tc>
      </w:tr>
      <w:tr w:rsidR="00D52CC9" w:rsidRPr="000F5B8C" w:rsidTr="00632335">
        <w:trPr>
          <w:tblHeader/>
        </w:trPr>
        <w:tc>
          <w:tcPr>
            <w:tcW w:w="567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4</w:t>
            </w:r>
          </w:p>
        </w:tc>
      </w:tr>
      <w:tr w:rsidR="00D1705B" w:rsidRPr="00CC4F33" w:rsidTr="008919D7">
        <w:trPr>
          <w:trHeight w:val="81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Default="007B3B2D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8919D7" w:rsidRDefault="00D1705B" w:rsidP="008919D7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 xml:space="preserve">О внесении изменений </w:t>
            </w:r>
            <w:r w:rsidR="00131F5B">
              <w:rPr>
                <w:sz w:val="24"/>
                <w:szCs w:val="24"/>
              </w:rPr>
              <w:t>в Правила распространения наружной рекламы и информации в городе Новосибирске, принятые решением городского Совета от 25.10.2006 № 372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7B3B2D" w:rsidP="007B3B2D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Default="00131F5B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</w:tr>
      <w:tr w:rsidR="00CA6040" w:rsidRPr="00CC4F33" w:rsidTr="008919D7">
        <w:trPr>
          <w:trHeight w:val="82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40" w:rsidRDefault="007B3B2D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CA6040" w:rsidRPr="00CC4F33" w:rsidRDefault="00CA6040" w:rsidP="00131F5B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 плане работы постоянной комиссии Совета депутатов города Новосибирска по научно-производственному развитию и предпринимательству на I</w:t>
            </w:r>
            <w:r w:rsidRPr="00CC4F33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квартал 2024</w:t>
            </w:r>
            <w:r w:rsidRPr="00CC4F33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CA6040" w:rsidRPr="00CC4F33" w:rsidRDefault="007B3B2D" w:rsidP="007B3B2D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A6040" w:rsidRDefault="00CA6040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</w:tr>
      <w:tr w:rsidR="00131F5B" w:rsidRPr="00CC4F33" w:rsidTr="008919D7">
        <w:trPr>
          <w:trHeight w:val="83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31F5B" w:rsidRDefault="007B3B2D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131F5B" w:rsidRPr="00CC4F33" w:rsidRDefault="00131F5B" w:rsidP="00131F5B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 внесении изменений в решение Совета деп</w:t>
            </w:r>
            <w:r>
              <w:rPr>
                <w:sz w:val="24"/>
                <w:szCs w:val="24"/>
              </w:rPr>
              <w:t xml:space="preserve">утатов города Новосибирска </w:t>
            </w:r>
            <w:r w:rsidRPr="00CC4F33">
              <w:rPr>
                <w:sz w:val="24"/>
                <w:szCs w:val="24"/>
              </w:rPr>
              <w:t xml:space="preserve">«О </w:t>
            </w:r>
            <w:r>
              <w:rPr>
                <w:sz w:val="24"/>
                <w:szCs w:val="24"/>
              </w:rPr>
              <w:t xml:space="preserve">бюджете </w:t>
            </w:r>
            <w:r w:rsidRPr="00CC4F33">
              <w:rPr>
                <w:sz w:val="24"/>
                <w:szCs w:val="24"/>
              </w:rPr>
              <w:t>города Новосибирска</w:t>
            </w:r>
            <w:r>
              <w:rPr>
                <w:sz w:val="24"/>
                <w:szCs w:val="24"/>
              </w:rPr>
              <w:t xml:space="preserve"> на 2024 год и плановый период 2025 и 2026 годов</w:t>
            </w:r>
            <w:r w:rsidRPr="00CC4F33">
              <w:rPr>
                <w:sz w:val="24"/>
                <w:szCs w:val="24"/>
              </w:rPr>
              <w:t>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131F5B" w:rsidRPr="00CC4F33" w:rsidRDefault="007B3B2D" w:rsidP="007B3B2D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131F5B" w:rsidRDefault="00131F5B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Июнь</w:t>
            </w:r>
          </w:p>
        </w:tc>
      </w:tr>
      <w:tr w:rsidR="00131F5B" w:rsidRPr="00CC4F33" w:rsidTr="008919D7">
        <w:trPr>
          <w:trHeight w:val="28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31F5B" w:rsidRDefault="007B3B2D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131F5B" w:rsidRPr="00CC4F33" w:rsidRDefault="00131F5B" w:rsidP="00131F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 отчете об исполнении бюджета города Новосибирска за 2023 год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131F5B" w:rsidRPr="00CC4F33" w:rsidRDefault="007B3B2D" w:rsidP="007B3B2D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131F5B" w:rsidRDefault="00131F5B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Июнь</w:t>
            </w:r>
          </w:p>
        </w:tc>
      </w:tr>
      <w:tr w:rsidR="00CA6040" w:rsidRPr="00CC4F33" w:rsidTr="008919D7">
        <w:trPr>
          <w:trHeight w:val="96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40" w:rsidRDefault="007B3B2D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CA6040" w:rsidRDefault="00CA6040" w:rsidP="00131F5B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 плане работы постоянной комиссии Совета депутатов города Новосибирска по научно-производственному развитию и предпринимательству на I</w:t>
            </w:r>
            <w:r w:rsidRPr="00CC4F33"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квартал 2024</w:t>
            </w:r>
            <w:r w:rsidRPr="00CC4F33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CA6040" w:rsidRPr="00CC4F33" w:rsidRDefault="007B3B2D" w:rsidP="007B3B2D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A6040" w:rsidRDefault="00CA6040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Июнь</w:t>
            </w:r>
          </w:p>
        </w:tc>
      </w:tr>
      <w:tr w:rsidR="00131F5B" w:rsidRPr="00CC4F33" w:rsidTr="00632335">
        <w:trPr>
          <w:trHeight w:val="112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31F5B" w:rsidRDefault="007B3B2D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131F5B" w:rsidRDefault="00CA6040" w:rsidP="00CA6040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 xml:space="preserve">О внесении изменений в </w:t>
            </w:r>
            <w:r>
              <w:rPr>
                <w:sz w:val="24"/>
                <w:szCs w:val="24"/>
              </w:rPr>
              <w:t>Положение о нестационарных объектах на территории города Новосибирска, утверждённое решением Совета депутатов города Новосибирска от 29.04.2015 № 1336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131F5B" w:rsidRPr="00CC4F33" w:rsidRDefault="007B3B2D" w:rsidP="007B3B2D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131F5B" w:rsidRDefault="00CA6040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</w:tr>
      <w:tr w:rsidR="00CA6040" w:rsidRPr="00CC4F33" w:rsidTr="00632335">
        <w:trPr>
          <w:trHeight w:val="112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40" w:rsidRDefault="007B3B2D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CA6040" w:rsidRPr="00CC4F33" w:rsidRDefault="00CA6040" w:rsidP="00CA6040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 предложениях постоянной комиссии Совета депутатов города Новосибирска по научно-производственному развитию и предпринимательству по поручениям Совета депутатов города Новосибирска в проект годового плана деятельности контрольно-счетной палаты го</w:t>
            </w:r>
            <w:r>
              <w:rPr>
                <w:sz w:val="24"/>
                <w:szCs w:val="24"/>
              </w:rPr>
              <w:t>рода Новосибирска на 2025</w:t>
            </w:r>
            <w:r w:rsidRPr="00CC4F3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CA6040" w:rsidRPr="00CC4F33" w:rsidRDefault="007B3B2D" w:rsidP="007B3B2D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A6040" w:rsidRDefault="00CA6040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</w:tr>
      <w:tr w:rsidR="00CA6040" w:rsidRPr="00CC4F33" w:rsidTr="008919D7">
        <w:trPr>
          <w:trHeight w:val="86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40" w:rsidRDefault="007B3B2D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CA6040" w:rsidRPr="00CC4F33" w:rsidRDefault="00CA6040" w:rsidP="00CA6040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 xml:space="preserve">О плане работы постоянной комиссии Совета депутатов города Новосибирска по научно-производственному развитию и предпринимательству на </w:t>
            </w:r>
            <w:r w:rsidRPr="00CC4F33">
              <w:rPr>
                <w:sz w:val="24"/>
                <w:szCs w:val="24"/>
                <w:lang w:val="en-US"/>
              </w:rPr>
              <w:t>IV</w:t>
            </w:r>
            <w:r>
              <w:rPr>
                <w:sz w:val="24"/>
                <w:szCs w:val="24"/>
              </w:rPr>
              <w:t xml:space="preserve"> квартал 2024</w:t>
            </w:r>
            <w:r w:rsidRPr="00CC4F33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CA6040" w:rsidRPr="00CC4F33" w:rsidRDefault="007B3B2D" w:rsidP="007B3B2D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A6040" w:rsidRDefault="00CA6040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</w:tr>
      <w:tr w:rsidR="00FF50B1" w:rsidRPr="00CC4F33" w:rsidTr="008919D7">
        <w:trPr>
          <w:trHeight w:val="55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F50B1" w:rsidRDefault="007B3B2D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FF50B1" w:rsidRPr="00CC4F33" w:rsidRDefault="00FF50B1" w:rsidP="00FF50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бюд</w:t>
            </w:r>
            <w:r w:rsidR="00CA6040">
              <w:rPr>
                <w:sz w:val="24"/>
                <w:szCs w:val="24"/>
              </w:rPr>
              <w:t>жете города Новосибирска на 2025 год и плановый период 2026 и 2027</w:t>
            </w:r>
            <w:r>
              <w:rPr>
                <w:sz w:val="24"/>
                <w:szCs w:val="24"/>
              </w:rPr>
              <w:t xml:space="preserve"> годов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FF50B1" w:rsidRPr="00CC4F33" w:rsidRDefault="007B3B2D" w:rsidP="007B3B2D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FF50B1" w:rsidRDefault="00CA6040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  <w:p w:rsidR="00CA6040" w:rsidRDefault="00CA6040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(первая половина)</w:t>
            </w:r>
          </w:p>
        </w:tc>
      </w:tr>
      <w:tr w:rsidR="00FF50B1" w:rsidRPr="00CC4F33" w:rsidTr="008919D7">
        <w:trPr>
          <w:trHeight w:val="84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F50B1" w:rsidRDefault="007B3B2D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FF50B1" w:rsidRDefault="00FF50B1" w:rsidP="00CA6040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 внесении изменений в решение Совета деп</w:t>
            </w:r>
            <w:r>
              <w:rPr>
                <w:sz w:val="24"/>
                <w:szCs w:val="24"/>
              </w:rPr>
              <w:t xml:space="preserve">утатов города Новосибирска </w:t>
            </w:r>
            <w:r w:rsidRPr="00CC4F33">
              <w:rPr>
                <w:sz w:val="24"/>
                <w:szCs w:val="24"/>
              </w:rPr>
              <w:t xml:space="preserve">«О </w:t>
            </w:r>
            <w:r>
              <w:rPr>
                <w:sz w:val="24"/>
                <w:szCs w:val="24"/>
              </w:rPr>
              <w:t xml:space="preserve">бюджете </w:t>
            </w:r>
            <w:r w:rsidRPr="00CC4F33">
              <w:rPr>
                <w:sz w:val="24"/>
                <w:szCs w:val="24"/>
              </w:rPr>
              <w:t>города Новосибирска</w:t>
            </w:r>
            <w:r w:rsidR="00CA6040">
              <w:rPr>
                <w:sz w:val="24"/>
                <w:szCs w:val="24"/>
              </w:rPr>
              <w:t xml:space="preserve"> на 2024 год и плановый период 2025 и 2026</w:t>
            </w:r>
            <w:r>
              <w:rPr>
                <w:sz w:val="24"/>
                <w:szCs w:val="24"/>
              </w:rPr>
              <w:t xml:space="preserve"> годов</w:t>
            </w:r>
            <w:r w:rsidRPr="00CC4F33">
              <w:rPr>
                <w:sz w:val="24"/>
                <w:szCs w:val="24"/>
              </w:rPr>
              <w:t>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FF50B1" w:rsidRPr="00CC4F33" w:rsidRDefault="007B3B2D" w:rsidP="007B3B2D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FF50B1" w:rsidRDefault="00FF50B1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  <w:p w:rsidR="00CA6040" w:rsidRDefault="00CA6040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(вторая половина)</w:t>
            </w:r>
          </w:p>
        </w:tc>
      </w:tr>
      <w:tr w:rsidR="00FF50B1" w:rsidRPr="00CC4F33" w:rsidTr="008919D7">
        <w:trPr>
          <w:trHeight w:val="84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F50B1" w:rsidRDefault="007B3B2D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FF50B1" w:rsidRPr="000F5B8C" w:rsidRDefault="00FF50B1" w:rsidP="005278A1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О плане работы постоянной комиссии Совета депутатов города Новосибирска по научно-производственному развитию и предпринима</w:t>
            </w:r>
            <w:r w:rsidR="00CA6040">
              <w:rPr>
                <w:sz w:val="24"/>
                <w:szCs w:val="24"/>
              </w:rPr>
              <w:t>тельству на 2025</w:t>
            </w:r>
            <w:r w:rsidRPr="000F5B8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FF50B1" w:rsidRPr="000F5B8C" w:rsidRDefault="007B3B2D" w:rsidP="007B3B2D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FF50B1" w:rsidRPr="000F5B8C" w:rsidRDefault="00FF50B1" w:rsidP="005278A1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Декабрь</w:t>
            </w:r>
          </w:p>
        </w:tc>
      </w:tr>
      <w:tr w:rsidR="00FF50B1" w:rsidRPr="00CC4F33" w:rsidTr="008919D7">
        <w:trPr>
          <w:trHeight w:val="82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F50B1" w:rsidRPr="00CC4F33" w:rsidRDefault="007B3B2D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FF50B1" w:rsidRPr="000F5B8C" w:rsidRDefault="00FF50B1" w:rsidP="005278A1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 xml:space="preserve">О плане работы постоянной комиссии Совета депутатов города Новосибирска по научно-производственному развитию и предпринимательству на </w:t>
            </w:r>
            <w:r w:rsidRPr="000F5B8C">
              <w:rPr>
                <w:sz w:val="24"/>
                <w:szCs w:val="24"/>
                <w:lang w:val="en-US"/>
              </w:rPr>
              <w:t>I</w:t>
            </w:r>
            <w:r w:rsidR="00CA6040">
              <w:rPr>
                <w:sz w:val="24"/>
                <w:szCs w:val="24"/>
              </w:rPr>
              <w:t xml:space="preserve"> квартал 2025</w:t>
            </w:r>
            <w:r w:rsidRPr="000F5B8C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FF50B1" w:rsidRPr="000F5B8C" w:rsidRDefault="007B3B2D" w:rsidP="007B3B2D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FF50B1" w:rsidRPr="000F5B8C" w:rsidRDefault="00FF50B1" w:rsidP="005278A1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Декабрь</w:t>
            </w:r>
          </w:p>
        </w:tc>
      </w:tr>
      <w:tr w:rsidR="00D1705B" w:rsidRPr="00CC4F33" w:rsidTr="008919D7">
        <w:trPr>
          <w:trHeight w:val="55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7B3B2D" w:rsidP="006C7D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</w:t>
            </w:r>
            <w:r>
              <w:rPr>
                <w:sz w:val="24"/>
                <w:szCs w:val="24"/>
              </w:rPr>
              <w:t xml:space="preserve"> о</w:t>
            </w:r>
            <w:r w:rsidRPr="00CC4F33">
              <w:rPr>
                <w:sz w:val="24"/>
                <w:szCs w:val="24"/>
              </w:rPr>
              <w:t xml:space="preserve"> деятельности управления инвестиций мэрии города Новосибирска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7B3B2D" w:rsidP="007B3B2D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D1705B" w:rsidRPr="00CC4F33" w:rsidTr="00632335">
        <w:trPr>
          <w:trHeight w:val="26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7B3B2D" w:rsidP="006C7D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 xml:space="preserve">Об информации о деятельности </w:t>
            </w:r>
            <w:r>
              <w:rPr>
                <w:sz w:val="24"/>
                <w:szCs w:val="24"/>
              </w:rPr>
              <w:t>управления художественного облика</w:t>
            </w:r>
            <w:r w:rsidRPr="00CC4F3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города </w:t>
            </w:r>
            <w:r w:rsidRPr="00CC4F33">
              <w:rPr>
                <w:sz w:val="24"/>
                <w:szCs w:val="24"/>
              </w:rPr>
              <w:t>мэрии города Новосибирска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7B3B2D" w:rsidP="007B3B2D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 xml:space="preserve">Постоянная комиссия Совета депутатов города Новосибирска по научно-производственному развитию и </w:t>
            </w:r>
            <w:r w:rsidRPr="00CC4F33">
              <w:rPr>
                <w:sz w:val="24"/>
                <w:szCs w:val="24"/>
              </w:rPr>
              <w:lastRenderedPageBreak/>
              <w:t>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lastRenderedPageBreak/>
              <w:t>В течение года</w:t>
            </w:r>
          </w:p>
        </w:tc>
      </w:tr>
      <w:tr w:rsidR="00D1705B" w:rsidRPr="00CC4F33" w:rsidTr="0063233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7B3B2D" w:rsidP="006C7D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both"/>
              <w:rPr>
                <w:sz w:val="24"/>
                <w:szCs w:val="24"/>
              </w:rPr>
            </w:pPr>
            <w:r w:rsidRPr="00D1705B">
              <w:rPr>
                <w:sz w:val="24"/>
                <w:szCs w:val="24"/>
              </w:rPr>
              <w:t>Об информации о деятельности бизнес-инкубаторов муниципального автономного учреждения города Новосибирска «Городской центр развития предпринимательства»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7B3B2D" w:rsidP="007B3B2D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D1705B" w:rsidRPr="00CC4F33" w:rsidTr="0063233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7B3B2D" w:rsidP="006C7D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 об организации похоронного дела, ритуальных услуг и содержания мест захоронения на территории города Новосибирска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7B3B2D" w:rsidP="007B3B2D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D1705B" w:rsidRPr="00CC4F33" w:rsidTr="008919D7">
        <w:trPr>
          <w:trHeight w:val="59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7B3B2D" w:rsidP="006C7D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 о размещении нестационарных объектов на территор</w:t>
            </w:r>
            <w:r>
              <w:rPr>
                <w:sz w:val="24"/>
                <w:szCs w:val="24"/>
              </w:rPr>
              <w:t xml:space="preserve">ии города Новосибирска и </w:t>
            </w:r>
            <w:r w:rsidRPr="00CC4F33">
              <w:rPr>
                <w:sz w:val="24"/>
                <w:szCs w:val="24"/>
              </w:rPr>
              <w:t xml:space="preserve">о контроле за </w:t>
            </w:r>
            <w:r>
              <w:rPr>
                <w:sz w:val="24"/>
                <w:szCs w:val="24"/>
              </w:rPr>
              <w:t xml:space="preserve">их </w:t>
            </w:r>
            <w:r w:rsidRPr="00CC4F33">
              <w:rPr>
                <w:sz w:val="24"/>
                <w:szCs w:val="24"/>
              </w:rPr>
              <w:t>размещением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7B3B2D" w:rsidP="007B3B2D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D1705B" w:rsidRPr="00CC4F33" w:rsidTr="0063233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7B3B2D" w:rsidP="006C7D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 о размещении объектов дорожного сервиса (комфортных остановок) в городе Новосибирске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7B3B2D" w:rsidP="007B3B2D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D1705B" w:rsidRPr="00CC4F33" w:rsidTr="0063233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7B3B2D" w:rsidP="006C7D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 о деятельности общественных бань муниципального бюджетного учреждения города Новосибирска «Банное хозяйство «Сибирячка»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7B3B2D" w:rsidP="007B3B2D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</w:tbl>
    <w:p w:rsidR="00D52CC9" w:rsidRDefault="00D52CC9" w:rsidP="00D52CC9">
      <w:pPr>
        <w:pStyle w:val="3"/>
        <w:tabs>
          <w:tab w:val="left" w:pos="7655"/>
        </w:tabs>
        <w:ind w:firstLine="0"/>
        <w:rPr>
          <w:szCs w:val="28"/>
        </w:rPr>
      </w:pPr>
    </w:p>
    <w:p w:rsidR="00D52CC9" w:rsidRDefault="00D52CC9" w:rsidP="00D52CC9"/>
    <w:sectPr w:rsidR="00D52CC9" w:rsidSect="00347F69">
      <w:pgSz w:w="16838" w:h="11906" w:orient="landscape" w:code="9"/>
      <w:pgMar w:top="1418" w:right="851" w:bottom="284" w:left="851" w:header="720" w:footer="720" w:gutter="0"/>
      <w:pgNumType w:start="2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CC9"/>
    <w:rsid w:val="00131F5B"/>
    <w:rsid w:val="00527003"/>
    <w:rsid w:val="00630483"/>
    <w:rsid w:val="007B3B2D"/>
    <w:rsid w:val="008919D7"/>
    <w:rsid w:val="00A83352"/>
    <w:rsid w:val="00B40CBA"/>
    <w:rsid w:val="00C31160"/>
    <w:rsid w:val="00CA6040"/>
    <w:rsid w:val="00D1705B"/>
    <w:rsid w:val="00D52CC9"/>
    <w:rsid w:val="00FF5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E8920"/>
  <w15:docId w15:val="{3195DE5D-CCCE-4006-ACF0-DCA47E848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52CC9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D52CC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rsid w:val="00D52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D52CC9"/>
    <w:pPr>
      <w:jc w:val="center"/>
    </w:pPr>
    <w:rPr>
      <w:b/>
      <w:sz w:val="24"/>
    </w:rPr>
  </w:style>
  <w:style w:type="character" w:customStyle="1" w:styleId="a5">
    <w:name w:val="Заголовок Знак"/>
    <w:basedOn w:val="a0"/>
    <w:link w:val="a4"/>
    <w:rsid w:val="00D52CC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3048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3048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977</Words>
  <Characters>5571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Хананова Юлия Радмировна</dc:creator>
  <cp:lastModifiedBy>Леонова Виктория Викторовна</cp:lastModifiedBy>
  <cp:revision>7</cp:revision>
  <cp:lastPrinted>2023-02-28T03:58:00Z</cp:lastPrinted>
  <dcterms:created xsi:type="dcterms:W3CDTF">2023-02-28T04:02:00Z</dcterms:created>
  <dcterms:modified xsi:type="dcterms:W3CDTF">2023-12-04T09:04:00Z</dcterms:modified>
</cp:coreProperties>
</file>